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88E" w:rsidRDefault="00C9788E" w:rsidP="00C9788E">
      <w:pPr>
        <w:pStyle w:val="ListParagraph"/>
        <w:numPr>
          <w:ilvl w:val="0"/>
          <w:numId w:val="1"/>
        </w:numPr>
      </w:pPr>
      <w:r>
        <w:t>What is your current job responsibility?</w:t>
      </w:r>
    </w:p>
    <w:p w:rsidR="00C9788E" w:rsidRDefault="00C9788E" w:rsidP="00C9788E">
      <w:pPr>
        <w:pStyle w:val="ListParagraph"/>
        <w:numPr>
          <w:ilvl w:val="0"/>
          <w:numId w:val="1"/>
        </w:numPr>
      </w:pPr>
      <w:r>
        <w:t>As a district leader you are faced with many challenges.  Which of these challenges qualify as your top challenges – the ones most likely to ‘wake you up’ in the middle of the night?  (Check all that apply)</w:t>
      </w:r>
    </w:p>
    <w:p w:rsidR="00C9788E" w:rsidRDefault="00C9788E" w:rsidP="00C9788E">
      <w:pPr>
        <w:pStyle w:val="ListParagraph"/>
        <w:numPr>
          <w:ilvl w:val="0"/>
          <w:numId w:val="1"/>
        </w:numPr>
      </w:pPr>
      <w:r>
        <w:t xml:space="preserve">There is an increased demand to improve student outcomes especially in terms of increasing college matriculation and career readiness.  Which of the following do you believe has the greatest potential to enhance student achievement in your district?  (Check all that apply)  </w:t>
      </w:r>
      <w:r>
        <w:rPr>
          <w:color w:val="0000FF"/>
        </w:rPr>
        <w:t>Had some things related to 21</w:t>
      </w:r>
      <w:r w:rsidRPr="00C9788E">
        <w:rPr>
          <w:color w:val="0000FF"/>
          <w:vertAlign w:val="superscript"/>
        </w:rPr>
        <w:t>st</w:t>
      </w:r>
      <w:r>
        <w:rPr>
          <w:color w:val="0000FF"/>
        </w:rPr>
        <w:t xml:space="preserve"> century skills and technology</w:t>
      </w:r>
    </w:p>
    <w:p w:rsidR="00C9788E" w:rsidRDefault="00C9788E" w:rsidP="00C9788E">
      <w:pPr>
        <w:pStyle w:val="ListParagraph"/>
        <w:numPr>
          <w:ilvl w:val="0"/>
          <w:numId w:val="1"/>
        </w:numPr>
      </w:pPr>
      <w:r>
        <w:t>How important is the effective implementation of instructional technology to your district’s (or school’s) core mission?</w:t>
      </w:r>
    </w:p>
    <w:p w:rsidR="00C9788E" w:rsidRPr="00C9788E" w:rsidRDefault="00C9788E" w:rsidP="00C9788E">
      <w:pPr>
        <w:pStyle w:val="ListParagraph"/>
        <w:numPr>
          <w:ilvl w:val="0"/>
          <w:numId w:val="1"/>
        </w:numPr>
      </w:pPr>
      <w:r>
        <w:t xml:space="preserve">Specific to the use of technology within instruction, besides funding which of these issues are the most challenging for you and your district right now?  (Check all that apply) </w:t>
      </w:r>
      <w:r>
        <w:rPr>
          <w:color w:val="0000FF"/>
        </w:rPr>
        <w:t>All are good examples, but all don’t pertain to us</w:t>
      </w:r>
    </w:p>
    <w:p w:rsidR="00C9788E" w:rsidRDefault="00C9788E" w:rsidP="00C9788E">
      <w:pPr>
        <w:pStyle w:val="ListParagraph"/>
        <w:numPr>
          <w:ilvl w:val="0"/>
          <w:numId w:val="1"/>
        </w:numPr>
      </w:pPr>
      <w:r>
        <w:t>Many districts are leveraging technology solutions to either decrease costs or increase revenue.  Which of these solutions have you implemented in the past three years to help with budget challenges?  (Check all that apply)</w:t>
      </w:r>
    </w:p>
    <w:p w:rsidR="00C9788E" w:rsidRDefault="00C9788E" w:rsidP="00C9788E">
      <w:pPr>
        <w:pStyle w:val="ListParagraph"/>
        <w:numPr>
          <w:ilvl w:val="0"/>
          <w:numId w:val="1"/>
        </w:numPr>
      </w:pPr>
      <w:r>
        <w:t>How much do you agree with this statement?  As Congress picks up the work of re-authorizing ESEA, the final bill should include a specific new program focused on the use of education technology in the classroom.</w:t>
      </w:r>
    </w:p>
    <w:p w:rsidR="00C9788E" w:rsidRDefault="00C9788E" w:rsidP="00C9788E">
      <w:pPr>
        <w:pStyle w:val="ListParagraph"/>
        <w:numPr>
          <w:ilvl w:val="0"/>
          <w:numId w:val="1"/>
        </w:numPr>
      </w:pPr>
      <w:r>
        <w:t>How do you use technology to assist you with professional tasks?  (Check all that apply)</w:t>
      </w:r>
    </w:p>
    <w:p w:rsidR="00C9788E" w:rsidRDefault="00C9788E" w:rsidP="00C9788E">
      <w:pPr>
        <w:pStyle w:val="ListParagraph"/>
        <w:numPr>
          <w:ilvl w:val="0"/>
          <w:numId w:val="1"/>
        </w:numPr>
      </w:pPr>
      <w:r>
        <w:t xml:space="preserve">Thinking about your peers, do you consider </w:t>
      </w:r>
      <w:proofErr w:type="gramStart"/>
      <w:r>
        <w:t>yourself…</w:t>
      </w:r>
      <w:proofErr w:type="gramEnd"/>
      <w:r>
        <w:t xml:space="preserve"> (</w:t>
      </w:r>
      <w:proofErr w:type="gramStart"/>
      <w:r>
        <w:t>advanced</w:t>
      </w:r>
      <w:proofErr w:type="gramEnd"/>
      <w:r>
        <w:t>, average, beginner tech user)</w:t>
      </w:r>
    </w:p>
    <w:p w:rsidR="008C6C1A" w:rsidRDefault="008C6C1A" w:rsidP="00C9788E">
      <w:pPr>
        <w:pStyle w:val="ListParagraph"/>
        <w:numPr>
          <w:ilvl w:val="0"/>
          <w:numId w:val="1"/>
        </w:numPr>
      </w:pPr>
      <w:r>
        <w:t>Tell us about the mobile devic</w:t>
      </w:r>
      <w:r w:rsidR="00C9788E">
        <w:t xml:space="preserve">es that you use.  These can be devices that are </w:t>
      </w:r>
      <w:proofErr w:type="gramStart"/>
      <w:r w:rsidR="00C9788E">
        <w:t>yo</w:t>
      </w:r>
      <w:r>
        <w:t>u</w:t>
      </w:r>
      <w:r w:rsidR="00C9788E">
        <w:t>r</w:t>
      </w:r>
      <w:proofErr w:type="gramEnd"/>
      <w:r w:rsidR="00C9788E">
        <w:t xml:space="preserve"> own or provided to you by your school. Select the choices that are true for you.</w:t>
      </w:r>
    </w:p>
    <w:p w:rsidR="008C6C1A" w:rsidRDefault="008C6C1A" w:rsidP="00C9788E">
      <w:pPr>
        <w:pStyle w:val="ListParagraph"/>
        <w:numPr>
          <w:ilvl w:val="0"/>
          <w:numId w:val="1"/>
        </w:numPr>
      </w:pPr>
      <w:r>
        <w:t xml:space="preserve">Some districts are considering adopting a BYOT to School </w:t>
      </w:r>
      <w:proofErr w:type="gramStart"/>
      <w:r>
        <w:t>program which</w:t>
      </w:r>
      <w:proofErr w:type="gramEnd"/>
      <w:r>
        <w:t xml:space="preserve"> would enable students to use their own mobile devices within instruction.  What is your current policy on the use of student owned mobile devices </w:t>
      </w:r>
    </w:p>
    <w:p w:rsidR="008C6C1A" w:rsidRDefault="008C6C1A" w:rsidP="00C9788E">
      <w:pPr>
        <w:pStyle w:val="ListParagraph"/>
        <w:numPr>
          <w:ilvl w:val="0"/>
          <w:numId w:val="1"/>
        </w:numPr>
      </w:pPr>
      <w:r>
        <w:t>Regardless of your current policy, what would some potential advantages of allowing students to use their own mobile devices within instruction?  (Check all that apply)</w:t>
      </w:r>
    </w:p>
    <w:p w:rsidR="008C6C1A" w:rsidRDefault="008C6C1A" w:rsidP="00C9788E">
      <w:pPr>
        <w:pStyle w:val="ListParagraph"/>
        <w:numPr>
          <w:ilvl w:val="0"/>
          <w:numId w:val="1"/>
        </w:numPr>
      </w:pPr>
      <w:r>
        <w:t>What are the most significant potential challenges associated with implementing a BYOT approach (Check all that apply)</w:t>
      </w:r>
    </w:p>
    <w:p w:rsidR="008C6C1A" w:rsidRDefault="008C6C1A" w:rsidP="00C9788E">
      <w:pPr>
        <w:pStyle w:val="ListParagraph"/>
        <w:numPr>
          <w:ilvl w:val="0"/>
          <w:numId w:val="1"/>
        </w:numPr>
      </w:pPr>
      <w:r>
        <w:t>How much do you agree with this statement:  Teachers’ evaluations should include an assessment of how effectively they are using technology to enhance instruction and student achievement.</w:t>
      </w:r>
    </w:p>
    <w:p w:rsidR="008C6C1A" w:rsidRDefault="008C6C1A" w:rsidP="00C9788E">
      <w:pPr>
        <w:pStyle w:val="ListParagraph"/>
        <w:numPr>
          <w:ilvl w:val="0"/>
          <w:numId w:val="1"/>
        </w:numPr>
      </w:pPr>
      <w:r>
        <w:t xml:space="preserve">More and more districts are implementing online courses where instruction and content is delivered primarily over the </w:t>
      </w:r>
      <w:proofErr w:type="gramStart"/>
      <w:r>
        <w:t>internet</w:t>
      </w:r>
      <w:proofErr w:type="gramEnd"/>
      <w:r>
        <w:t>.  Who are your primary audiences (if any) for online or virtual courses in your district? (Check all that apply)</w:t>
      </w:r>
    </w:p>
    <w:p w:rsidR="008C6C1A" w:rsidRDefault="008C6C1A" w:rsidP="00C9788E">
      <w:pPr>
        <w:pStyle w:val="ListParagraph"/>
        <w:numPr>
          <w:ilvl w:val="0"/>
          <w:numId w:val="1"/>
        </w:numPr>
      </w:pPr>
      <w:r>
        <w:t>Which of these factors do you consider most important when evaluating the quality of online courses to use in your district? (Check all that apply)</w:t>
      </w:r>
    </w:p>
    <w:p w:rsidR="008C6C1A" w:rsidRDefault="008C6C1A" w:rsidP="00C9788E">
      <w:pPr>
        <w:pStyle w:val="ListParagraph"/>
        <w:numPr>
          <w:ilvl w:val="0"/>
          <w:numId w:val="1"/>
        </w:numPr>
      </w:pPr>
      <w:r>
        <w:t>Many states and districts are interested in online assessments.  For Common Core states, those assessments in 2014 – 15 will be online.  What are your district’s most significant challenges to implementing online assessments with your students? (Check all that apply)</w:t>
      </w:r>
    </w:p>
    <w:p w:rsidR="0036516D" w:rsidRDefault="0036516D" w:rsidP="00C9788E">
      <w:pPr>
        <w:pStyle w:val="ListParagraph"/>
        <w:numPr>
          <w:ilvl w:val="0"/>
          <w:numId w:val="1"/>
        </w:numPr>
      </w:pPr>
      <w:r>
        <w:t>What could be the most significant potential benefits of online assessments? (Check all that apply)</w:t>
      </w:r>
    </w:p>
    <w:p w:rsidR="0036516D" w:rsidRDefault="0036516D" w:rsidP="00C9788E">
      <w:pPr>
        <w:pStyle w:val="ListParagraph"/>
        <w:numPr>
          <w:ilvl w:val="0"/>
          <w:numId w:val="1"/>
        </w:numPr>
      </w:pPr>
      <w:r>
        <w:t>How much do you agree with this statement: Federal and/or state legislation and policies get in the way of our abilities as a district to fully leverage technology to increase student achievement.</w:t>
      </w:r>
    </w:p>
    <w:p w:rsidR="0036516D" w:rsidRDefault="0036516D" w:rsidP="00C9788E">
      <w:pPr>
        <w:pStyle w:val="ListParagraph"/>
        <w:numPr>
          <w:ilvl w:val="0"/>
          <w:numId w:val="1"/>
        </w:numPr>
      </w:pPr>
      <w:r>
        <w:t>An emerging trend in educational software is called intelligent adaptive learning.  This kind of software dynamically adapts the learning path for each student based upon demonstrated comprehension and sophistication of strategy, and provides real time reporting to teachers and administrators.  Which of the following aspects of this new trend would be most important within your district?  Select one</w:t>
      </w:r>
    </w:p>
    <w:p w:rsidR="0036516D" w:rsidRDefault="0036516D" w:rsidP="00C9788E">
      <w:pPr>
        <w:pStyle w:val="ListParagraph"/>
        <w:numPr>
          <w:ilvl w:val="0"/>
          <w:numId w:val="1"/>
        </w:numPr>
      </w:pPr>
      <w:r>
        <w:t>Which of these factors would you consider most important when evaluating the quality of digital content to use in your district? (Check all that apply)</w:t>
      </w:r>
    </w:p>
    <w:p w:rsidR="0036516D" w:rsidRDefault="0036516D" w:rsidP="00C9788E">
      <w:pPr>
        <w:pStyle w:val="ListParagraph"/>
        <w:numPr>
          <w:ilvl w:val="0"/>
          <w:numId w:val="1"/>
        </w:numPr>
      </w:pPr>
      <w:r>
        <w:t xml:space="preserve">Some district leaders say that a challenge to implementing more digital content is not having enough Internet bandwidth.  How would you describe your district’s current </w:t>
      </w:r>
      <w:proofErr w:type="gramStart"/>
      <w:r>
        <w:t>internet</w:t>
      </w:r>
      <w:proofErr w:type="gramEnd"/>
      <w:r>
        <w:t xml:space="preserve"> connectivity? (Check all that apply)</w:t>
      </w:r>
    </w:p>
    <w:p w:rsidR="0036516D" w:rsidRDefault="0036516D" w:rsidP="00C9788E">
      <w:pPr>
        <w:pStyle w:val="ListParagraph"/>
        <w:numPr>
          <w:ilvl w:val="0"/>
          <w:numId w:val="1"/>
        </w:numPr>
      </w:pPr>
      <w:r>
        <w:t xml:space="preserve">If you had increased </w:t>
      </w:r>
      <w:proofErr w:type="gramStart"/>
      <w:r>
        <w:t>internet</w:t>
      </w:r>
      <w:proofErr w:type="gramEnd"/>
      <w:r>
        <w:t xml:space="preserve"> bandwidth, how would your district use that enhanced connectivity? (Check all that apply)</w:t>
      </w:r>
    </w:p>
    <w:p w:rsidR="0036516D" w:rsidRDefault="0036516D" w:rsidP="00C9788E">
      <w:pPr>
        <w:pStyle w:val="ListParagraph"/>
        <w:numPr>
          <w:ilvl w:val="0"/>
          <w:numId w:val="1"/>
        </w:numPr>
      </w:pPr>
      <w:r>
        <w:t>Which of these social media tools or applications do you use for your personal interests? (Check all that apply)</w:t>
      </w:r>
    </w:p>
    <w:p w:rsidR="0036516D" w:rsidRDefault="0036516D" w:rsidP="00C9788E">
      <w:pPr>
        <w:pStyle w:val="ListParagraph"/>
        <w:numPr>
          <w:ilvl w:val="0"/>
          <w:numId w:val="1"/>
        </w:numPr>
      </w:pPr>
      <w:r>
        <w:t>How much do you agree with this statement:  Our district is doing a good job of using technology to enhance student achievement.</w:t>
      </w:r>
    </w:p>
    <w:p w:rsidR="0036516D" w:rsidRDefault="0036516D" w:rsidP="00C9788E">
      <w:pPr>
        <w:pStyle w:val="ListParagraph"/>
        <w:numPr>
          <w:ilvl w:val="0"/>
          <w:numId w:val="1"/>
        </w:numPr>
      </w:pPr>
      <w:r>
        <w:t>Imagine you are designing the ultimate school for 21</w:t>
      </w:r>
      <w:r w:rsidRPr="0036516D">
        <w:rPr>
          <w:vertAlign w:val="superscript"/>
        </w:rPr>
        <w:t>st</w:t>
      </w:r>
      <w:r>
        <w:t xml:space="preserve"> century learners.  Which of these tools or strategies do you think holds the greatest potential for increasing student achievement and success? (Check all that apply)</w:t>
      </w:r>
    </w:p>
    <w:p w:rsidR="009532BF" w:rsidRDefault="009532BF" w:rsidP="00C9788E">
      <w:pPr>
        <w:pStyle w:val="ListParagraph"/>
        <w:numPr>
          <w:ilvl w:val="0"/>
          <w:numId w:val="1"/>
        </w:numPr>
      </w:pPr>
      <w:r>
        <w:t>On last year’s speak up survey, 73% of parents said that they were concerned about their child learning the right skills to be successful in the future.  What skills do you think are those skills for students to learn to compete and collaborate in a diverse and global economy?  What is your district doing to prepare all of your students to be successful in the future?  What role can emerging technologies such as mobile devices, social media, educational games and online courses plan in helping you achieve those goals?  (Essay question)</w:t>
      </w:r>
    </w:p>
    <w:p w:rsidR="009532BF" w:rsidRDefault="009532BF" w:rsidP="00C9788E">
      <w:pPr>
        <w:pStyle w:val="ListParagraph"/>
        <w:numPr>
          <w:ilvl w:val="0"/>
          <w:numId w:val="1"/>
        </w:numPr>
      </w:pPr>
      <w:r>
        <w:t>Are you (female/male)</w:t>
      </w:r>
    </w:p>
    <w:p w:rsidR="009532BF" w:rsidRDefault="009532BF" w:rsidP="00C9788E">
      <w:pPr>
        <w:pStyle w:val="ListParagraph"/>
        <w:numPr>
          <w:ilvl w:val="0"/>
          <w:numId w:val="1"/>
        </w:numPr>
      </w:pPr>
      <w:r>
        <w:t>At the end of this school year, how many years of leadership/administrative experience will you have?</w:t>
      </w:r>
    </w:p>
    <w:p w:rsidR="009532BF" w:rsidRDefault="009532BF" w:rsidP="00C9788E">
      <w:pPr>
        <w:pStyle w:val="ListParagraph"/>
        <w:numPr>
          <w:ilvl w:val="0"/>
          <w:numId w:val="1"/>
        </w:numPr>
      </w:pPr>
      <w:r>
        <w:t>What is your cultural identity?</w:t>
      </w:r>
    </w:p>
    <w:p w:rsidR="009532BF" w:rsidRDefault="009532BF" w:rsidP="00C9788E">
      <w:pPr>
        <w:pStyle w:val="ListParagraph"/>
        <w:numPr>
          <w:ilvl w:val="0"/>
          <w:numId w:val="1"/>
        </w:numPr>
      </w:pPr>
      <w:r>
        <w:t>Highest level of educational attainment</w:t>
      </w:r>
    </w:p>
    <w:p w:rsidR="00C9788E" w:rsidRDefault="009532BF" w:rsidP="00C9788E">
      <w:pPr>
        <w:pStyle w:val="ListParagraph"/>
        <w:numPr>
          <w:ilvl w:val="0"/>
          <w:numId w:val="1"/>
        </w:numPr>
      </w:pPr>
      <w:r>
        <w:t>Are you a member of any of these education professional associations or their state affiliates? (Check all that apply)</w:t>
      </w:r>
    </w:p>
    <w:sectPr w:rsidR="00C9788E" w:rsidSect="00C978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E3E68"/>
    <w:multiLevelType w:val="hybridMultilevel"/>
    <w:tmpl w:val="A5680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788E"/>
    <w:rsid w:val="0036516D"/>
    <w:rsid w:val="008C6C1A"/>
    <w:rsid w:val="009532BF"/>
    <w:rsid w:val="00C9788E"/>
  </w:rsids>
  <m:mathPr>
    <m:mathFont m:val="Myriad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978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443</Words>
  <Characters>2529</Characters>
  <Application>Microsoft Macintosh Word</Application>
  <DocSecurity>0</DocSecurity>
  <Lines>21</Lines>
  <Paragraphs>5</Paragraphs>
  <ScaleCrop>false</ScaleCrop>
  <Company>Upper Arlington Schools</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Binkley</dc:creator>
  <cp:keywords/>
  <cp:lastModifiedBy>Debora Binkley</cp:lastModifiedBy>
  <cp:revision>1</cp:revision>
  <dcterms:created xsi:type="dcterms:W3CDTF">2012-10-04T02:24:00Z</dcterms:created>
  <dcterms:modified xsi:type="dcterms:W3CDTF">2012-10-04T03:09:00Z</dcterms:modified>
</cp:coreProperties>
</file>